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7A" w:rsidRDefault="001E60AA">
      <w:pPr>
        <w:rPr>
          <w:color w:val="FF0000"/>
          <w:lang w:val="es-ES"/>
        </w:rPr>
      </w:pPr>
      <w:r w:rsidRPr="001E60AA">
        <w:rPr>
          <w:sz w:val="24"/>
          <w:lang w:val="es-ES"/>
        </w:rPr>
        <w:t xml:space="preserve">SOLUCION </w:t>
      </w:r>
      <w:r>
        <w:rPr>
          <w:lang w:val="es-ES"/>
        </w:rPr>
        <w:t>–</w:t>
      </w:r>
      <w:r w:rsidRPr="002B17C1">
        <w:rPr>
          <w:color w:val="00B0F0"/>
          <w:lang w:val="es-ES"/>
        </w:rPr>
        <w:t>SOFTWARE Y HARDWARE</w:t>
      </w:r>
    </w:p>
    <w:p w:rsidR="001E60AA" w:rsidRPr="002B17C1" w:rsidRDefault="001E60AA" w:rsidP="002B17C1">
      <w:pPr>
        <w:pStyle w:val="Prrafodelista"/>
        <w:numPr>
          <w:ilvl w:val="0"/>
          <w:numId w:val="1"/>
        </w:numPr>
        <w:rPr>
          <w:lang w:val="es-ES"/>
        </w:rPr>
      </w:pPr>
      <w:r w:rsidRPr="002B17C1">
        <w:rPr>
          <w:lang w:val="es-ES"/>
        </w:rPr>
        <w:t xml:space="preserve">Mapa </w:t>
      </w:r>
      <w:r w:rsidR="002B17C1" w:rsidRPr="002B17C1">
        <w:rPr>
          <w:lang w:val="es-ES"/>
        </w:rPr>
        <w:t>Conceptual</w:t>
      </w:r>
    </w:p>
    <w:p w:rsidR="001E60AA" w:rsidRDefault="002B17C1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02FEF348" wp14:editId="7DFFADD4">
            <wp:extent cx="5826796" cy="4076700"/>
            <wp:effectExtent l="171450" t="171450" r="231140" b="22860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7566" t="16997" r="24278" b="26852"/>
                    <a:stretch/>
                  </pic:blipFill>
                  <pic:spPr bwMode="auto">
                    <a:xfrm>
                      <a:off x="0" y="0"/>
                      <a:ext cx="5850012" cy="4092943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1400" w:rsidRDefault="001D1400">
      <w:pPr>
        <w:rPr>
          <w:lang w:val="es-ES"/>
        </w:rPr>
      </w:pPr>
    </w:p>
    <w:p w:rsidR="001D1400" w:rsidRDefault="001D1400" w:rsidP="001D1400">
      <w:pPr>
        <w:pStyle w:val="Prrafodelista"/>
        <w:numPr>
          <w:ilvl w:val="0"/>
          <w:numId w:val="1"/>
        </w:numPr>
        <w:rPr>
          <w:color w:val="00B0F0"/>
          <w:lang w:val="es-ES"/>
        </w:rPr>
      </w:pPr>
      <w:r>
        <w:rPr>
          <w:noProof/>
          <w:lang w:eastAsia="es-CO"/>
        </w:rPr>
        <w:lastRenderedPageBreak/>
        <w:drawing>
          <wp:inline distT="0" distB="0" distL="0" distR="0" wp14:anchorId="2507F26D" wp14:editId="2BAB6F6C">
            <wp:extent cx="3095625" cy="3324225"/>
            <wp:effectExtent l="0" t="0" r="9525" b="0"/>
            <wp:docPr id="4" name="Imagen 2" descr="http://upload.wikimedia.org/wikipedia/commons/thumb/4/41/Personal_computer%2C_exploded_5.svg/325px-Personal_computer%2C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4/41/Personal_computer%2C_exploded_5.svg/325px-Personal_computer%2C_exploded_5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B0F0"/>
          <w:lang w:val="es-ES"/>
        </w:rPr>
        <w:t xml:space="preserve">  </w:t>
      </w:r>
    </w:p>
    <w:p w:rsidR="001D1400" w:rsidRPr="001D1400" w:rsidRDefault="001D1400" w:rsidP="001D1400">
      <w:pPr>
        <w:pStyle w:val="Prrafodelista"/>
        <w:ind w:left="502"/>
        <w:rPr>
          <w:lang w:val="es-ES"/>
        </w:rPr>
      </w:pPr>
      <w:r>
        <w:rPr>
          <w:color w:val="00B0F0"/>
          <w:lang w:val="es-ES"/>
        </w:rPr>
        <w:t>1-</w:t>
      </w:r>
      <w:r w:rsidRPr="001D1400">
        <w:rPr>
          <w:lang w:val="es-ES"/>
        </w:rPr>
        <w:t>monitor</w:t>
      </w:r>
      <w:r>
        <w:rPr>
          <w:lang w:val="es-ES"/>
        </w:rPr>
        <w:t>---salida</w:t>
      </w:r>
    </w:p>
    <w:p w:rsidR="001D1400" w:rsidRDefault="001D1400" w:rsidP="001D1400">
      <w:pPr>
        <w:pStyle w:val="Prrafodelista"/>
        <w:ind w:left="502"/>
        <w:rPr>
          <w:color w:val="00B0F0"/>
          <w:lang w:val="es-ES"/>
        </w:rPr>
      </w:pPr>
      <w:r>
        <w:rPr>
          <w:color w:val="00B0F0"/>
          <w:lang w:val="es-ES"/>
        </w:rPr>
        <w:t>2-</w:t>
      </w:r>
      <w:r w:rsidRPr="001D1400">
        <w:rPr>
          <w:lang w:val="es-ES"/>
        </w:rPr>
        <w:t>placa base</w:t>
      </w:r>
      <w:r w:rsidR="00F12073">
        <w:rPr>
          <w:lang w:val="es-ES"/>
        </w:rPr>
        <w:t>---procesamiento</w:t>
      </w:r>
    </w:p>
    <w:p w:rsidR="001D1400" w:rsidRPr="001D1400" w:rsidRDefault="001D1400" w:rsidP="001D1400">
      <w:pPr>
        <w:pStyle w:val="Prrafodelista"/>
        <w:ind w:left="502"/>
        <w:rPr>
          <w:lang w:val="es-ES"/>
        </w:rPr>
      </w:pPr>
      <w:r>
        <w:rPr>
          <w:color w:val="00B0F0"/>
          <w:lang w:val="es-ES"/>
        </w:rPr>
        <w:t xml:space="preserve">3- </w:t>
      </w:r>
      <w:r w:rsidRPr="001D1400">
        <w:rPr>
          <w:lang w:val="es-ES"/>
        </w:rPr>
        <w:t>CPU</w:t>
      </w:r>
      <w:r w:rsidR="00F12073">
        <w:rPr>
          <w:lang w:val="es-ES"/>
        </w:rPr>
        <w:t>---salida</w:t>
      </w:r>
      <w:bookmarkStart w:id="0" w:name="_GoBack"/>
      <w:bookmarkEnd w:id="0"/>
    </w:p>
    <w:p w:rsidR="001D1400" w:rsidRPr="001D1400" w:rsidRDefault="001D1400" w:rsidP="001D1400">
      <w:pPr>
        <w:pStyle w:val="Prrafodelista"/>
        <w:ind w:left="502"/>
        <w:rPr>
          <w:lang w:val="es-ES"/>
        </w:rPr>
      </w:pPr>
      <w:r>
        <w:rPr>
          <w:color w:val="00B0F0"/>
          <w:lang w:val="es-ES"/>
        </w:rPr>
        <w:t>4-</w:t>
      </w:r>
      <w:r w:rsidRPr="001D1400">
        <w:rPr>
          <w:lang w:val="es-ES"/>
        </w:rPr>
        <w:t>memoria RAM</w:t>
      </w:r>
      <w:r w:rsidR="00F12073">
        <w:rPr>
          <w:lang w:val="es-ES"/>
        </w:rPr>
        <w:t>---procesamiento</w:t>
      </w:r>
    </w:p>
    <w:p w:rsidR="001D1400" w:rsidRPr="001D1400" w:rsidRDefault="001D1400" w:rsidP="001D1400">
      <w:pPr>
        <w:pStyle w:val="Prrafodelista"/>
        <w:ind w:left="502"/>
        <w:rPr>
          <w:lang w:val="es-ES"/>
        </w:rPr>
      </w:pPr>
      <w:r>
        <w:rPr>
          <w:color w:val="00B0F0"/>
          <w:lang w:val="es-ES"/>
        </w:rPr>
        <w:t>5-</w:t>
      </w:r>
      <w:r w:rsidRPr="001D1400">
        <w:rPr>
          <w:lang w:val="es-ES"/>
        </w:rPr>
        <w:t>tarjeta de expansión</w:t>
      </w:r>
    </w:p>
    <w:p w:rsidR="001D1400" w:rsidRDefault="001D1400" w:rsidP="001D1400">
      <w:pPr>
        <w:pStyle w:val="Prrafodelista"/>
        <w:ind w:left="502"/>
        <w:rPr>
          <w:color w:val="00B0F0"/>
          <w:lang w:val="es-ES"/>
        </w:rPr>
      </w:pPr>
      <w:r>
        <w:rPr>
          <w:color w:val="00B0F0"/>
          <w:lang w:val="es-ES"/>
        </w:rPr>
        <w:t>6-</w:t>
      </w:r>
      <w:r w:rsidRPr="001D1400">
        <w:rPr>
          <w:lang w:val="es-ES"/>
        </w:rPr>
        <w:t>fuente de alimentación</w:t>
      </w:r>
    </w:p>
    <w:p w:rsidR="001D1400" w:rsidRDefault="001D1400" w:rsidP="001D1400">
      <w:pPr>
        <w:pStyle w:val="Prrafodelista"/>
        <w:ind w:left="502"/>
        <w:rPr>
          <w:color w:val="00B0F0"/>
          <w:lang w:val="es-ES"/>
        </w:rPr>
      </w:pPr>
      <w:r>
        <w:rPr>
          <w:color w:val="00B0F0"/>
          <w:lang w:val="es-ES"/>
        </w:rPr>
        <w:t>7-</w:t>
      </w:r>
      <w:r w:rsidRPr="001D1400">
        <w:rPr>
          <w:lang w:val="es-ES"/>
        </w:rPr>
        <w:t>unidad de disco óptico</w:t>
      </w:r>
      <w:r w:rsidR="00833B9C">
        <w:rPr>
          <w:lang w:val="es-ES"/>
        </w:rPr>
        <w:t>---</w:t>
      </w:r>
    </w:p>
    <w:p w:rsidR="001D1400" w:rsidRPr="001D1400" w:rsidRDefault="001D1400" w:rsidP="001D1400">
      <w:pPr>
        <w:pStyle w:val="Prrafodelista"/>
        <w:ind w:left="502"/>
        <w:rPr>
          <w:lang w:val="es-ES"/>
        </w:rPr>
      </w:pPr>
      <w:r>
        <w:rPr>
          <w:color w:val="00B0F0"/>
          <w:lang w:val="es-ES"/>
        </w:rPr>
        <w:t>8-</w:t>
      </w:r>
      <w:r w:rsidRPr="001D1400">
        <w:rPr>
          <w:lang w:val="es-ES"/>
        </w:rPr>
        <w:t>disco duro</w:t>
      </w:r>
      <w:r w:rsidR="00833B9C">
        <w:rPr>
          <w:lang w:val="es-ES"/>
        </w:rPr>
        <w:t>---almacenamiento</w:t>
      </w:r>
    </w:p>
    <w:p w:rsidR="001D1400" w:rsidRPr="001D1400" w:rsidRDefault="001D1400" w:rsidP="001D1400">
      <w:pPr>
        <w:pStyle w:val="Prrafodelista"/>
        <w:ind w:left="502"/>
        <w:rPr>
          <w:lang w:val="es-ES"/>
        </w:rPr>
      </w:pPr>
      <w:r>
        <w:rPr>
          <w:color w:val="00B0F0"/>
          <w:lang w:val="es-ES"/>
        </w:rPr>
        <w:t>9-</w:t>
      </w:r>
      <w:r w:rsidRPr="001D1400">
        <w:rPr>
          <w:lang w:val="es-ES"/>
        </w:rPr>
        <w:t>teclado</w:t>
      </w:r>
      <w:r>
        <w:rPr>
          <w:lang w:val="es-ES"/>
        </w:rPr>
        <w:t>---entrada</w:t>
      </w:r>
    </w:p>
    <w:p w:rsidR="001D1400" w:rsidRDefault="001D1400" w:rsidP="001D1400">
      <w:pPr>
        <w:pStyle w:val="Prrafodelista"/>
        <w:ind w:left="502"/>
        <w:rPr>
          <w:color w:val="00B0F0"/>
          <w:lang w:val="es-ES"/>
        </w:rPr>
      </w:pPr>
      <w:r>
        <w:rPr>
          <w:color w:val="00B0F0"/>
          <w:lang w:val="es-ES"/>
        </w:rPr>
        <w:t>10-</w:t>
      </w:r>
      <w:r w:rsidRPr="001D1400">
        <w:rPr>
          <w:lang w:val="es-ES"/>
        </w:rPr>
        <w:t>raton</w:t>
      </w:r>
      <w:r w:rsidR="00B9027E">
        <w:rPr>
          <w:lang w:val="es-ES"/>
        </w:rPr>
        <w:t>---entrada</w:t>
      </w:r>
    </w:p>
    <w:p w:rsidR="001D1400" w:rsidRPr="001D1400" w:rsidRDefault="001D1400" w:rsidP="001D1400">
      <w:pPr>
        <w:pStyle w:val="Prrafodelista"/>
        <w:ind w:left="502"/>
        <w:rPr>
          <w:color w:val="00B0F0"/>
          <w:lang w:val="es-ES"/>
        </w:rPr>
      </w:pPr>
    </w:p>
    <w:sectPr w:rsidR="001D1400" w:rsidRPr="001D1400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0AA" w:rsidRDefault="001E60AA" w:rsidP="001E60AA">
      <w:pPr>
        <w:spacing w:after="0" w:line="240" w:lineRule="auto"/>
      </w:pPr>
      <w:r>
        <w:separator/>
      </w:r>
    </w:p>
  </w:endnote>
  <w:endnote w:type="continuationSeparator" w:id="0">
    <w:p w:rsidR="001E60AA" w:rsidRDefault="001E60AA" w:rsidP="001E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0AA" w:rsidRDefault="001E60AA" w:rsidP="001E60AA">
      <w:pPr>
        <w:spacing w:after="0" w:line="240" w:lineRule="auto"/>
      </w:pPr>
      <w:r>
        <w:separator/>
      </w:r>
    </w:p>
  </w:footnote>
  <w:footnote w:type="continuationSeparator" w:id="0">
    <w:p w:rsidR="001E60AA" w:rsidRDefault="001E60AA" w:rsidP="001E6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0AA" w:rsidRPr="001E60AA" w:rsidRDefault="001E60AA">
    <w:pPr>
      <w:pStyle w:val="Encabezado"/>
      <w:rPr>
        <w:b/>
        <w:sz w:val="24"/>
        <w:lang w:val="es-ES"/>
      </w:rPr>
    </w:pPr>
    <w:r>
      <w:rPr>
        <w:b/>
        <w:sz w:val="24"/>
        <w:lang w:val="es-ES"/>
      </w:rPr>
      <w:t xml:space="preserve">                                                                      WENDY </w:t>
    </w:r>
    <w:r w:rsidRPr="001E60AA">
      <w:rPr>
        <w:b/>
        <w:sz w:val="24"/>
        <w:lang w:val="es-ES"/>
      </w:rPr>
      <w:t xml:space="preserve"> JULIETH BLANDON URIBE</w:t>
    </w:r>
    <w:r>
      <w:rPr>
        <w:b/>
        <w:sz w:val="24"/>
        <w:lang w:val="es-ES"/>
      </w:rPr>
      <w:t xml:space="preserve">                      10-2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21183"/>
    <w:multiLevelType w:val="hybridMultilevel"/>
    <w:tmpl w:val="2BF24380"/>
    <w:lvl w:ilvl="0" w:tplc="12B40B44">
      <w:start w:val="1"/>
      <w:numFmt w:val="decimal"/>
      <w:lvlText w:val="%1."/>
      <w:lvlJc w:val="left"/>
      <w:pPr>
        <w:ind w:left="502" w:hanging="360"/>
      </w:pPr>
      <w:rPr>
        <w:rFonts w:hint="default"/>
        <w:color w:val="00B0F0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AA"/>
    <w:rsid w:val="001D1400"/>
    <w:rsid w:val="001E60AA"/>
    <w:rsid w:val="002B17C1"/>
    <w:rsid w:val="00833B9C"/>
    <w:rsid w:val="00B9027E"/>
    <w:rsid w:val="00C2227A"/>
    <w:rsid w:val="00F1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60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60AA"/>
  </w:style>
  <w:style w:type="paragraph" w:styleId="Piedepgina">
    <w:name w:val="footer"/>
    <w:basedOn w:val="Normal"/>
    <w:link w:val="PiedepginaCar"/>
    <w:uiPriority w:val="99"/>
    <w:unhideWhenUsed/>
    <w:rsid w:val="001E60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60AA"/>
  </w:style>
  <w:style w:type="paragraph" w:styleId="Textodeglobo">
    <w:name w:val="Balloon Text"/>
    <w:basedOn w:val="Normal"/>
    <w:link w:val="TextodegloboCar"/>
    <w:uiPriority w:val="99"/>
    <w:semiHidden/>
    <w:unhideWhenUsed/>
    <w:rsid w:val="002B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7C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B1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60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60AA"/>
  </w:style>
  <w:style w:type="paragraph" w:styleId="Piedepgina">
    <w:name w:val="footer"/>
    <w:basedOn w:val="Normal"/>
    <w:link w:val="PiedepginaCar"/>
    <w:uiPriority w:val="99"/>
    <w:unhideWhenUsed/>
    <w:rsid w:val="001E60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60AA"/>
  </w:style>
  <w:style w:type="paragraph" w:styleId="Textodeglobo">
    <w:name w:val="Balloon Text"/>
    <w:basedOn w:val="Normal"/>
    <w:link w:val="TextodegloboCar"/>
    <w:uiPriority w:val="99"/>
    <w:semiHidden/>
    <w:unhideWhenUsed/>
    <w:rsid w:val="002B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7C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B1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4</cp:revision>
  <dcterms:created xsi:type="dcterms:W3CDTF">2012-03-01T18:02:00Z</dcterms:created>
  <dcterms:modified xsi:type="dcterms:W3CDTF">2012-03-01T18:51:00Z</dcterms:modified>
</cp:coreProperties>
</file>